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8EB3" w14:textId="51A8B04B" w:rsidR="00A63AAF" w:rsidRPr="004130C1" w:rsidRDefault="00A63AAF" w:rsidP="00A63AAF">
      <w:pPr>
        <w:tabs>
          <w:tab w:val="num" w:pos="0"/>
        </w:tabs>
        <w:suppressAutoHyphens/>
        <w:spacing w:after="40" w:line="360" w:lineRule="auto"/>
        <w:jc w:val="right"/>
        <w:rPr>
          <w:rFonts w:ascii="Open Sans Light" w:hAnsi="Open Sans Light" w:cs="Open Sans Light"/>
          <w:b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t>Załącznik nr 4 do SWZ</w:t>
      </w:r>
    </w:p>
    <w:p w14:paraId="1A374318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5515AFEE" w14:textId="77777777" w:rsidR="00A63AAF" w:rsidRPr="004130C1" w:rsidRDefault="00A63AAF" w:rsidP="00A63AAF">
      <w:pPr>
        <w:spacing w:after="120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t>Wykonawca</w:t>
      </w:r>
      <w:r w:rsidRPr="004130C1">
        <w:rPr>
          <w:rFonts w:ascii="Open Sans Light" w:hAnsi="Open Sans Light" w:cs="Open Sans Light"/>
          <w:bCs/>
          <w:sz w:val="22"/>
          <w:szCs w:val="22"/>
        </w:rPr>
        <w:t>: ………………………………………………………………………………</w:t>
      </w:r>
    </w:p>
    <w:p w14:paraId="3C0B30DA" w14:textId="75F7B89B" w:rsidR="00A63AAF" w:rsidRPr="004130C1" w:rsidRDefault="00A63AAF" w:rsidP="00A63AAF">
      <w:pPr>
        <w:spacing w:after="120"/>
        <w:ind w:left="284" w:firstLine="567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  <w:t xml:space="preserve">          </w:t>
      </w:r>
      <w:r w:rsidRPr="004130C1">
        <w:rPr>
          <w:rFonts w:ascii="Open Sans Light" w:hAnsi="Open Sans Light" w:cs="Open Sans Light"/>
          <w:bCs/>
          <w:sz w:val="22"/>
          <w:szCs w:val="22"/>
        </w:rPr>
        <w:t>………………………………………………………………………………</w:t>
      </w:r>
    </w:p>
    <w:p w14:paraId="145DEA8C" w14:textId="320E0F3B" w:rsidR="00A63AAF" w:rsidRPr="004130C1" w:rsidRDefault="00A63AAF" w:rsidP="00A63AAF">
      <w:pPr>
        <w:spacing w:after="120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ab/>
        <w:t xml:space="preserve">        </w:t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 w:rsidRPr="004130C1"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 xml:space="preserve"> </w:t>
      </w:r>
      <w:r>
        <w:rPr>
          <w:rFonts w:ascii="Open Sans Light" w:hAnsi="Open Sans Light" w:cs="Open Sans Light"/>
          <w:bCs/>
          <w:sz w:val="22"/>
          <w:szCs w:val="22"/>
        </w:rPr>
        <w:t xml:space="preserve">         </w:t>
      </w:r>
      <w:r w:rsidRPr="004130C1">
        <w:rPr>
          <w:rFonts w:ascii="Open Sans Light" w:hAnsi="Open Sans Light" w:cs="Open Sans Light"/>
          <w:bCs/>
          <w:sz w:val="22"/>
          <w:szCs w:val="22"/>
        </w:rPr>
        <w:t>………………………………………………………………………………</w:t>
      </w:r>
    </w:p>
    <w:p w14:paraId="71FBBE0B" w14:textId="77777777" w:rsidR="00A63AAF" w:rsidRPr="004130C1" w:rsidRDefault="00A63AAF" w:rsidP="00A63AAF">
      <w:pPr>
        <w:rPr>
          <w:rFonts w:ascii="Open Sans Light" w:hAnsi="Open Sans Light" w:cs="Open Sans Light"/>
          <w:b/>
          <w:sz w:val="22"/>
          <w:szCs w:val="22"/>
        </w:rPr>
      </w:pPr>
    </w:p>
    <w:p w14:paraId="61B6AD3F" w14:textId="77777777" w:rsidR="00A63AAF" w:rsidRPr="004130C1" w:rsidRDefault="00A63AAF" w:rsidP="00A63AAF">
      <w:pPr>
        <w:jc w:val="center"/>
        <w:rPr>
          <w:rFonts w:ascii="Open Sans Light" w:hAnsi="Open Sans Light" w:cs="Open Sans Light"/>
          <w:b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t>OŚWIADCZENIE WYKONAWCY</w:t>
      </w:r>
    </w:p>
    <w:p w14:paraId="38213077" w14:textId="77777777" w:rsidR="00A63AAF" w:rsidRPr="004130C1" w:rsidRDefault="00A63AAF" w:rsidP="00A63AAF">
      <w:pPr>
        <w:jc w:val="center"/>
        <w:rPr>
          <w:rFonts w:ascii="Open Sans Light" w:hAnsi="Open Sans Light" w:cs="Open Sans Light"/>
          <w:b/>
          <w:sz w:val="22"/>
          <w:szCs w:val="22"/>
        </w:rPr>
      </w:pPr>
    </w:p>
    <w:p w14:paraId="6C4D1241" w14:textId="77777777" w:rsidR="00A63AAF" w:rsidRPr="004130C1" w:rsidRDefault="00A63AAF" w:rsidP="00A63AAF">
      <w:pPr>
        <w:jc w:val="center"/>
        <w:rPr>
          <w:rFonts w:ascii="Open Sans Light" w:hAnsi="Open Sans Light" w:cs="Open Sans Light"/>
          <w:b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t>SKŁADANE NA PODSTAWIE ART. 125 UST. 1 USTAWY PZP</w:t>
      </w:r>
    </w:p>
    <w:p w14:paraId="63C23D53" w14:textId="77777777" w:rsidR="00A63AAF" w:rsidRPr="004130C1" w:rsidRDefault="00A63AAF" w:rsidP="00A63AAF">
      <w:pPr>
        <w:jc w:val="center"/>
        <w:rPr>
          <w:rFonts w:ascii="Open Sans Light" w:hAnsi="Open Sans Light" w:cs="Open Sans Light"/>
          <w:bCs/>
          <w:sz w:val="22"/>
          <w:szCs w:val="22"/>
        </w:rPr>
      </w:pPr>
    </w:p>
    <w:p w14:paraId="2DB780C8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o </w:t>
      </w:r>
      <w:r w:rsidRPr="004130C1">
        <w:rPr>
          <w:rFonts w:ascii="Open Sans Light" w:hAnsi="Open Sans Light" w:cs="Open Sans Light"/>
          <w:sz w:val="22"/>
          <w:szCs w:val="22"/>
        </w:rPr>
        <w:t xml:space="preserve">niepodleganiu wykluczeniu oraz </w:t>
      </w:r>
      <w:r w:rsidRPr="004130C1">
        <w:rPr>
          <w:rFonts w:ascii="Open Sans Light" w:hAnsi="Open Sans Light" w:cs="Open Sans Light"/>
          <w:bCs/>
          <w:sz w:val="22"/>
          <w:szCs w:val="22"/>
        </w:rPr>
        <w:t xml:space="preserve">spełnianiu warunków udziału w postępowaniu </w:t>
      </w:r>
      <w:r w:rsidRPr="004130C1">
        <w:rPr>
          <w:rFonts w:ascii="Open Sans Light" w:hAnsi="Open Sans Light" w:cs="Open Sans Light"/>
          <w:bCs/>
          <w:sz w:val="22"/>
          <w:szCs w:val="22"/>
        </w:rPr>
        <w:br/>
      </w:r>
    </w:p>
    <w:p w14:paraId="73D43425" w14:textId="77777777" w:rsidR="00A63AAF" w:rsidRPr="004130C1" w:rsidRDefault="00A63AAF" w:rsidP="00A63AAF">
      <w:pPr>
        <w:ind w:left="720"/>
        <w:contextualSpacing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2EE17830" w14:textId="77777777" w:rsidR="00A63AAF" w:rsidRPr="004130C1" w:rsidRDefault="00A63AAF" w:rsidP="00A63AAF">
      <w:pPr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4130C1">
        <w:rPr>
          <w:rFonts w:ascii="Open Sans Light" w:hAnsi="Open Sans Light" w:cs="Open Sans Light"/>
          <w:sz w:val="22"/>
          <w:szCs w:val="22"/>
        </w:rPr>
        <w:t>Oświadczam, że:</w:t>
      </w:r>
    </w:p>
    <w:p w14:paraId="1ACC8FF3" w14:textId="77777777" w:rsidR="00A63AAF" w:rsidRPr="004130C1" w:rsidRDefault="00A63AAF" w:rsidP="00A63AAF">
      <w:pPr>
        <w:spacing w:after="160" w:line="259" w:lineRule="auto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4130C1">
        <w:rPr>
          <w:rFonts w:ascii="Open Sans Light" w:hAnsi="Open Sans Light" w:cs="Open Sans Light"/>
          <w:sz w:val="22"/>
          <w:szCs w:val="22"/>
        </w:rPr>
        <w:t xml:space="preserve">- </w:t>
      </w:r>
      <w:r w:rsidRPr="004130C1">
        <w:rPr>
          <w:rFonts w:ascii="Open Sans Light" w:hAnsi="Open Sans Light" w:cs="Open Sans Light"/>
          <w:sz w:val="22"/>
          <w:szCs w:val="22"/>
        </w:rPr>
        <w:tab/>
        <w:t>spełniam warunki udziału w postępowaniu, określone w SWZ,</w:t>
      </w:r>
    </w:p>
    <w:p w14:paraId="34BB0DD5" w14:textId="77777777" w:rsidR="00A63AAF" w:rsidRPr="004130C1" w:rsidRDefault="00A63AAF" w:rsidP="00A63AAF">
      <w:pPr>
        <w:spacing w:after="160" w:line="259" w:lineRule="auto"/>
        <w:contextualSpacing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- nie podlegam wykluczeniu z postępowania na podstawie art. 108 ust. 1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>,</w:t>
      </w:r>
    </w:p>
    <w:p w14:paraId="070E72D5" w14:textId="77777777" w:rsidR="00A63AAF" w:rsidRPr="004130C1" w:rsidRDefault="00A63AAF" w:rsidP="00A63AAF">
      <w:pPr>
        <w:spacing w:after="160" w:line="259" w:lineRule="auto"/>
        <w:contextualSpacing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- nie podlegam wykluczeniu z postępowania na podstawie art. 109 ust. 1 pkt 4-7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>.</w:t>
      </w:r>
    </w:p>
    <w:p w14:paraId="50580FAC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5D5E1F76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7EE9D3DF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Oświadczam/y, że zachodzą w stosunku do mnie podstawy wykluczenia z postępowania na podstawie art. ………….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 xml:space="preserve"> (podać mającą zastosowanie podstawę wykluczenia spośród wymienionych w art. 108 ust. 1 pkt 1,2 i 5 lub art. 109 ust. 1 pkt 4-5 i 7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 xml:space="preserve"> podjąłem następujące środki naprawcze:….……………........………………………</w:t>
      </w:r>
    </w:p>
    <w:p w14:paraId="6B720254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0FD03526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4193A42F" w14:textId="77777777" w:rsidR="00A63AAF" w:rsidRPr="004130C1" w:rsidRDefault="00A63AAF" w:rsidP="00A63AAF">
      <w:pPr>
        <w:spacing w:after="240"/>
        <w:contextualSpacing/>
        <w:jc w:val="both"/>
        <w:rPr>
          <w:rFonts w:ascii="Open Sans Light" w:hAnsi="Open Sans Light" w:cs="Open Sans Light"/>
          <w:iCs/>
          <w:sz w:val="22"/>
          <w:szCs w:val="22"/>
        </w:rPr>
      </w:pPr>
      <w:r w:rsidRPr="004130C1">
        <w:rPr>
          <w:rFonts w:ascii="Open Sans Light" w:hAnsi="Open Sans Light" w:cs="Open Sans Light"/>
          <w:iCs/>
          <w:sz w:val="22"/>
          <w:szCs w:val="22"/>
        </w:rPr>
        <w:t xml:space="preserve">Na podstawie art. 274 ust. 4 ustawy </w:t>
      </w:r>
      <w:proofErr w:type="spellStart"/>
      <w:r w:rsidRPr="004130C1">
        <w:rPr>
          <w:rFonts w:ascii="Open Sans Light" w:hAnsi="Open Sans Light" w:cs="Open Sans Light"/>
          <w:i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iCs/>
          <w:sz w:val="22"/>
          <w:szCs w:val="22"/>
        </w:rPr>
        <w:t xml:space="preserve"> Zamawiający może uzyskać podmiotowe środki dowodowe za pomocą bezpłatnych i ogólnodostępnych baz danych, w poniższym zakresie:</w:t>
      </w:r>
    </w:p>
    <w:p w14:paraId="580E6D73" w14:textId="77777777" w:rsidR="00A63AAF" w:rsidRPr="004130C1" w:rsidRDefault="00A63AAF" w:rsidP="00A63AAF">
      <w:pPr>
        <w:spacing w:after="240"/>
        <w:contextualSpacing/>
        <w:jc w:val="both"/>
        <w:rPr>
          <w:rFonts w:ascii="Open Sans Light" w:hAnsi="Open Sans Light" w:cs="Open Sans Light"/>
          <w:iCs/>
          <w:sz w:val="22"/>
          <w:szCs w:val="22"/>
        </w:rPr>
      </w:pPr>
    </w:p>
    <w:p w14:paraId="3C89AE78" w14:textId="77777777" w:rsidR="00A63AAF" w:rsidRPr="004130C1" w:rsidRDefault="00A63AAF" w:rsidP="00A63AAF">
      <w:pPr>
        <w:tabs>
          <w:tab w:val="left" w:pos="284"/>
        </w:tabs>
        <w:jc w:val="center"/>
        <w:rPr>
          <w:rFonts w:ascii="Open Sans Light" w:hAnsi="Open Sans Light" w:cs="Open Sans Light"/>
          <w:i/>
          <w:sz w:val="20"/>
          <w:szCs w:val="20"/>
        </w:rPr>
      </w:pPr>
      <w:r w:rsidRPr="004130C1">
        <w:rPr>
          <w:rFonts w:ascii="Open Sans Light" w:hAnsi="Open Sans Light" w:cs="Open Sans Light"/>
          <w:iCs/>
        </w:rPr>
        <w:t>…………………………………………………………………………………………………</w:t>
      </w:r>
      <w:r w:rsidRPr="004130C1">
        <w:rPr>
          <w:rFonts w:ascii="Open Sans Light" w:hAnsi="Open Sans Light" w:cs="Open Sans Light"/>
          <w:i/>
        </w:rPr>
        <w:br/>
      </w:r>
      <w:r w:rsidRPr="004130C1">
        <w:rPr>
          <w:rFonts w:ascii="Open Sans Light" w:hAnsi="Open Sans Light" w:cs="Open Sans Light"/>
          <w:i/>
          <w:sz w:val="20"/>
          <w:szCs w:val="20"/>
        </w:rPr>
        <w:t>(prosimy podać rodzaj środka dowodowego oraz adres strony internetowej, z której Zamawiający może go pobrać)</w:t>
      </w:r>
    </w:p>
    <w:p w14:paraId="08F6F555" w14:textId="77777777" w:rsidR="00A63AAF" w:rsidRPr="004130C1" w:rsidRDefault="00A63AAF" w:rsidP="00A63AAF">
      <w:pPr>
        <w:tabs>
          <w:tab w:val="left" w:pos="9639"/>
        </w:tabs>
        <w:jc w:val="both"/>
        <w:rPr>
          <w:rFonts w:ascii="Open Sans Light" w:hAnsi="Open Sans Light" w:cs="Open Sans Light"/>
          <w:sz w:val="22"/>
          <w:szCs w:val="22"/>
        </w:rPr>
      </w:pPr>
    </w:p>
    <w:p w14:paraId="052E7927" w14:textId="77777777" w:rsidR="00A63AAF" w:rsidRPr="004130C1" w:rsidRDefault="00A63AAF" w:rsidP="00A63AAF">
      <w:pPr>
        <w:tabs>
          <w:tab w:val="left" w:pos="9639"/>
        </w:tabs>
        <w:jc w:val="both"/>
        <w:rPr>
          <w:rFonts w:ascii="Open Sans Light" w:hAnsi="Open Sans Light" w:cs="Open Sans Light"/>
          <w:sz w:val="22"/>
          <w:szCs w:val="22"/>
        </w:rPr>
      </w:pPr>
      <w:r w:rsidRPr="004130C1">
        <w:rPr>
          <w:rFonts w:ascii="Open Sans Light" w:hAnsi="Open Sans Light" w:cs="Open Sans Light"/>
          <w:sz w:val="22"/>
          <w:szCs w:val="22"/>
        </w:rPr>
        <w:t xml:space="preserve">Oświadczam, że wszystkie informacje podane w powyższych oświadczeniach są aktualne </w:t>
      </w:r>
      <w:r w:rsidRPr="004130C1">
        <w:rPr>
          <w:rFonts w:ascii="Open Sans Light" w:hAnsi="Open Sans Light" w:cs="Open Sans Light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EA7447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577BC0F3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1D11F55E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/>
          <w:i/>
          <w:iCs/>
          <w:sz w:val="22"/>
          <w:szCs w:val="22"/>
        </w:rPr>
      </w:pPr>
      <w:bookmarkStart w:id="0" w:name="_Hlk74687940"/>
      <w:r w:rsidRPr="004130C1">
        <w:rPr>
          <w:rFonts w:ascii="Open Sans Light" w:hAnsi="Open Sans Light" w:cs="Open Sans Light"/>
          <w:b/>
          <w:i/>
          <w:iCs/>
          <w:sz w:val="22"/>
          <w:szCs w:val="22"/>
        </w:rPr>
        <w:t>Oświadczenie powinno być podpisane kwalifikowanym podpisem elektronicznym, podpisem zaufanym lub podpisem osobistym przez osobę lub osoby uprawnione do reprezentowania Wykonawcy.</w:t>
      </w:r>
    </w:p>
    <w:bookmarkEnd w:id="0"/>
    <w:p w14:paraId="54FEE885" w14:textId="77777777" w:rsidR="00A63AAF" w:rsidRPr="004130C1" w:rsidRDefault="00A63AAF" w:rsidP="00A63AAF">
      <w:pPr>
        <w:jc w:val="right"/>
        <w:rPr>
          <w:rFonts w:ascii="Open Sans Light" w:hAnsi="Open Sans Light" w:cs="Open Sans Light"/>
          <w:b/>
          <w:bCs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br w:type="page"/>
      </w:r>
      <w:r w:rsidRPr="004130C1">
        <w:rPr>
          <w:rFonts w:ascii="Open Sans Light" w:hAnsi="Open Sans Light" w:cs="Open Sans Light"/>
          <w:b/>
          <w:bCs/>
          <w:sz w:val="22"/>
          <w:szCs w:val="22"/>
        </w:rPr>
        <w:lastRenderedPageBreak/>
        <w:t>Załącznik nr 5 do SWZ</w:t>
      </w:r>
    </w:p>
    <w:p w14:paraId="522B1A32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5A98CEDF" w14:textId="77777777" w:rsidR="00A63AAF" w:rsidRPr="004130C1" w:rsidRDefault="00A63AAF" w:rsidP="00A63AAF">
      <w:pPr>
        <w:spacing w:after="12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t>Wykonawca:</w:t>
      </w:r>
      <w:r w:rsidRPr="004130C1">
        <w:rPr>
          <w:rFonts w:ascii="Open Sans Light" w:hAnsi="Open Sans Light" w:cs="Open Sans Light"/>
          <w:bCs/>
          <w:sz w:val="22"/>
          <w:szCs w:val="22"/>
        </w:rPr>
        <w:t xml:space="preserve"> ………………………………………………………………………</w:t>
      </w:r>
    </w:p>
    <w:p w14:paraId="334531A1" w14:textId="08DECC07" w:rsidR="00A63AAF" w:rsidRPr="004130C1" w:rsidRDefault="00A63AAF" w:rsidP="00A63AAF">
      <w:pPr>
        <w:spacing w:after="12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ab/>
        <w:t xml:space="preserve">         </w:t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 xml:space="preserve">         </w:t>
      </w:r>
      <w:r w:rsidRPr="004130C1">
        <w:rPr>
          <w:rFonts w:ascii="Open Sans Light" w:hAnsi="Open Sans Light" w:cs="Open Sans Light"/>
          <w:bCs/>
          <w:sz w:val="22"/>
          <w:szCs w:val="22"/>
        </w:rPr>
        <w:t>………………………………………………………………………</w:t>
      </w:r>
    </w:p>
    <w:p w14:paraId="008DC78E" w14:textId="1646976A" w:rsidR="00A63AAF" w:rsidRPr="004130C1" w:rsidRDefault="00A63AAF" w:rsidP="00A63AAF">
      <w:pPr>
        <w:spacing w:after="12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ab/>
        <w:t xml:space="preserve">        </w:t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ab/>
      </w:r>
      <w:r>
        <w:rPr>
          <w:rFonts w:ascii="Open Sans Light" w:hAnsi="Open Sans Light" w:cs="Open Sans Light"/>
          <w:bCs/>
          <w:sz w:val="22"/>
          <w:szCs w:val="22"/>
        </w:rPr>
        <w:t xml:space="preserve">         </w:t>
      </w:r>
      <w:r w:rsidRPr="004130C1">
        <w:rPr>
          <w:rFonts w:ascii="Open Sans Light" w:hAnsi="Open Sans Light" w:cs="Open Sans Light"/>
          <w:bCs/>
          <w:sz w:val="22"/>
          <w:szCs w:val="22"/>
        </w:rPr>
        <w:t>………………………………………………………………………</w:t>
      </w:r>
    </w:p>
    <w:p w14:paraId="5A2D52CC" w14:textId="77777777" w:rsidR="00A63AAF" w:rsidRPr="004130C1" w:rsidRDefault="00A63AAF" w:rsidP="00A63AAF">
      <w:pPr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17CE4F81" w14:textId="77777777" w:rsidR="00A63AAF" w:rsidRPr="004130C1" w:rsidRDefault="00A63AAF" w:rsidP="00A63AAF">
      <w:pPr>
        <w:spacing w:line="360" w:lineRule="auto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t>OŚWIADCZENIE</w:t>
      </w:r>
    </w:p>
    <w:p w14:paraId="60CCBC50" w14:textId="77777777" w:rsidR="00A63AAF" w:rsidRPr="004130C1" w:rsidRDefault="00A63AAF" w:rsidP="00A63AAF">
      <w:pPr>
        <w:spacing w:line="360" w:lineRule="auto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4130C1">
        <w:rPr>
          <w:rFonts w:ascii="Open Sans Light" w:hAnsi="Open Sans Light" w:cs="Open Sans Light"/>
          <w:b/>
          <w:sz w:val="22"/>
          <w:szCs w:val="22"/>
        </w:rPr>
        <w:t xml:space="preserve">o aktualności informacji zawartych w oświadczeniu, o którym mowa w art. 125 ust. 1 </w:t>
      </w:r>
      <w:r w:rsidRPr="004130C1">
        <w:rPr>
          <w:rFonts w:ascii="Open Sans Light" w:hAnsi="Open Sans Light" w:cs="Open Sans Light"/>
          <w:b/>
          <w:bCs/>
          <w:sz w:val="22"/>
          <w:szCs w:val="22"/>
        </w:rPr>
        <w:t>ustawy</w:t>
      </w:r>
      <w:r w:rsidRPr="004130C1">
        <w:rPr>
          <w:rFonts w:ascii="Open Sans Light" w:hAnsi="Open Sans Light" w:cs="Open Sans Light"/>
          <w:bCs/>
          <w:sz w:val="22"/>
          <w:szCs w:val="22"/>
        </w:rPr>
        <w:t xml:space="preserve"> </w:t>
      </w:r>
      <w:proofErr w:type="spellStart"/>
      <w:r w:rsidRPr="004130C1">
        <w:rPr>
          <w:rFonts w:ascii="Open Sans Light" w:hAnsi="Open Sans Light" w:cs="Open Sans Light"/>
          <w:b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/>
          <w:sz w:val="22"/>
          <w:szCs w:val="22"/>
        </w:rPr>
        <w:t xml:space="preserve"> </w:t>
      </w:r>
    </w:p>
    <w:p w14:paraId="29612899" w14:textId="77777777" w:rsidR="00A63AAF" w:rsidRPr="004130C1" w:rsidRDefault="00A63AAF" w:rsidP="00A63AAF">
      <w:pPr>
        <w:spacing w:line="360" w:lineRule="auto"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0F5F3FC4" w14:textId="77777777" w:rsidR="00A63AAF" w:rsidRPr="004130C1" w:rsidRDefault="00A63AAF" w:rsidP="00A63AAF">
      <w:pPr>
        <w:spacing w:line="360" w:lineRule="auto"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541DEEEF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oświadczam, że informacje zawarte w oświadczeniu, o którym mowa w art. 125 ust. 1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</w:p>
    <w:p w14:paraId="1B643186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>w zakresie podstaw wykluczenia z postępowania, o których mowa w:</w:t>
      </w:r>
    </w:p>
    <w:p w14:paraId="6DCCAE54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1) art. 108 ust. 1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>,</w:t>
      </w:r>
    </w:p>
    <w:p w14:paraId="6048C5BF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2) art. 109 ust. 1 pkt 4-7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>,</w:t>
      </w:r>
    </w:p>
    <w:p w14:paraId="62D72CB1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>są aktualne.</w:t>
      </w:r>
    </w:p>
    <w:p w14:paraId="73DA6940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1D04AC1F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574BDC14" w14:textId="77777777" w:rsidR="00A63AAF" w:rsidRPr="004130C1" w:rsidRDefault="00A63AAF" w:rsidP="00A63AAF">
      <w:pPr>
        <w:spacing w:line="276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 xml:space="preserve"> (podać mającą zastosowanie podstawę wykluczenia spośród wymienionych w art. 108 ust. 1 pkt 1, 2 i 5 lub art. 109 ust. 1 pkt 4-5 i 7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4130C1">
        <w:rPr>
          <w:rFonts w:ascii="Open Sans Light" w:hAnsi="Open Sans Light" w:cs="Open Sans Light"/>
          <w:bCs/>
          <w:sz w:val="22"/>
          <w:szCs w:val="22"/>
        </w:rPr>
        <w:t>Pzp</w:t>
      </w:r>
      <w:proofErr w:type="spellEnd"/>
      <w:r w:rsidRPr="004130C1">
        <w:rPr>
          <w:rFonts w:ascii="Open Sans Light" w:hAnsi="Open Sans Light" w:cs="Open Sans Light"/>
          <w:bCs/>
          <w:sz w:val="22"/>
          <w:szCs w:val="22"/>
        </w:rPr>
        <w:t xml:space="preserve"> podjąłem następujące środki naprawcze:</w:t>
      </w:r>
    </w:p>
    <w:p w14:paraId="1446DBA9" w14:textId="77777777" w:rsidR="00A63AAF" w:rsidRPr="004130C1" w:rsidRDefault="00A63AAF" w:rsidP="00A63AAF">
      <w:pPr>
        <w:spacing w:line="360" w:lineRule="auto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130C1">
        <w:rPr>
          <w:rFonts w:ascii="Open Sans Light" w:hAnsi="Open Sans Light" w:cs="Open Sans Light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D65A78D" w14:textId="77777777" w:rsidR="00A63AAF" w:rsidRPr="004130C1" w:rsidRDefault="00A63AAF" w:rsidP="00A63AAF">
      <w:pPr>
        <w:spacing w:line="360" w:lineRule="auto"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3FD9BF2A" w14:textId="77777777" w:rsidR="00A63AAF" w:rsidRPr="004130C1" w:rsidRDefault="00A63AAF" w:rsidP="00A63AAF">
      <w:pPr>
        <w:spacing w:line="360" w:lineRule="auto"/>
        <w:jc w:val="both"/>
        <w:rPr>
          <w:rFonts w:ascii="Open Sans Light" w:hAnsi="Open Sans Light" w:cs="Open Sans Light"/>
          <w:bCs/>
          <w:sz w:val="22"/>
          <w:szCs w:val="22"/>
        </w:rPr>
      </w:pPr>
    </w:p>
    <w:p w14:paraId="1F877A50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2B6C108D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6BC3C19E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4FE7C6C7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09C1AE37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6645395D" w14:textId="77777777" w:rsidR="00A63AAF" w:rsidRPr="004130C1" w:rsidRDefault="00A63AAF" w:rsidP="00A63AAF">
      <w:pPr>
        <w:rPr>
          <w:rFonts w:ascii="Open Sans Light" w:hAnsi="Open Sans Light" w:cs="Open Sans Light"/>
          <w:bCs/>
          <w:sz w:val="22"/>
          <w:szCs w:val="22"/>
        </w:rPr>
      </w:pPr>
    </w:p>
    <w:p w14:paraId="2B1653A0" w14:textId="1D976531" w:rsidR="00F04868" w:rsidRPr="00A63AAF" w:rsidRDefault="00A63AAF" w:rsidP="00A63AAF">
      <w:pPr>
        <w:jc w:val="both"/>
        <w:rPr>
          <w:rFonts w:ascii="Open Sans Light" w:hAnsi="Open Sans Light" w:cs="Open Sans Light"/>
          <w:b/>
          <w:i/>
          <w:iCs/>
          <w:sz w:val="22"/>
          <w:szCs w:val="22"/>
        </w:rPr>
      </w:pPr>
      <w:r w:rsidRPr="004130C1">
        <w:rPr>
          <w:rFonts w:ascii="Open Sans Light" w:hAnsi="Open Sans Light" w:cs="Open Sans Light"/>
          <w:b/>
          <w:i/>
          <w:iCs/>
          <w:sz w:val="22"/>
          <w:szCs w:val="22"/>
        </w:rPr>
        <w:t>Oświadczenie powinno być podpisane kwalifikowanym podpisem elektronicznym, podpisem zaufanym lub podpisem osobistym przez osobę lub osoby uprawnione do reprezentowania Wykonawcy.</w:t>
      </w:r>
    </w:p>
    <w:sectPr w:rsidR="00F04868" w:rsidRPr="00A63AAF" w:rsidSect="005A1DC8"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44349EF"/>
    <w:multiLevelType w:val="hybridMultilevel"/>
    <w:tmpl w:val="7E4CAE8C"/>
    <w:lvl w:ilvl="0" w:tplc="2AF67B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697"/>
    <w:multiLevelType w:val="hybridMultilevel"/>
    <w:tmpl w:val="A2123BB4"/>
    <w:lvl w:ilvl="0" w:tplc="04150017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 w15:restartNumberingAfterBreak="0">
    <w:nsid w:val="2FBE3D3A"/>
    <w:multiLevelType w:val="hybridMultilevel"/>
    <w:tmpl w:val="85D810EE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EEBA0D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AF"/>
    <w:rsid w:val="00A63AAF"/>
    <w:rsid w:val="00F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08D4"/>
  <w15:chartTrackingRefBased/>
  <w15:docId w15:val="{66E814E6-759E-4843-A8F9-EDF5B1D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63AA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63AA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63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3A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A63AA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A63A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52B00-800E-4ABA-8893-DAD2BDDB1614}"/>
</file>

<file path=customXml/itemProps2.xml><?xml version="1.0" encoding="utf-8"?>
<ds:datastoreItem xmlns:ds="http://schemas.openxmlformats.org/officeDocument/2006/customXml" ds:itemID="{0F1CC605-866E-41A4-ADC4-091E02B0A0D5}"/>
</file>

<file path=customXml/itemProps3.xml><?xml version="1.0" encoding="utf-8"?>
<ds:datastoreItem xmlns:ds="http://schemas.openxmlformats.org/officeDocument/2006/customXml" ds:itemID="{E02B1D78-1732-4F3B-9DDB-D114E94C1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1</cp:revision>
  <dcterms:created xsi:type="dcterms:W3CDTF">2021-11-19T09:51:00Z</dcterms:created>
  <dcterms:modified xsi:type="dcterms:W3CDTF">2021-11-19T09:56:00Z</dcterms:modified>
</cp:coreProperties>
</file>